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C" w:rsidRDefault="00767F6C"/>
    <w:p w:rsidR="003C01B5" w:rsidRPr="00593A03" w:rsidRDefault="00593A03">
      <w:pPr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r w:rsidRPr="00593A03">
        <w:rPr>
          <w:rFonts w:ascii="Times New Roman" w:hAnsi="Times New Roman" w:cs="Times New Roman"/>
          <w:color w:val="C00000"/>
          <w:sz w:val="28"/>
          <w:szCs w:val="28"/>
        </w:rPr>
        <w:t>ВЕЧЕРНЯЯ МОСКВА</w:t>
      </w:r>
    </w:p>
    <w:bookmarkEnd w:id="0"/>
    <w:p w:rsidR="003C01B5" w:rsidRDefault="00453D76">
      <w:r>
        <w:fldChar w:fldCharType="begin"/>
      </w:r>
      <w:r w:rsidR="003C01B5">
        <w:instrText xml:space="preserve"> HYPERLINK "</w:instrText>
      </w:r>
      <w:r w:rsidR="003C01B5" w:rsidRPr="003C01B5">
        <w:instrText>http://vm.edupressa.ru/junkory/kak-bystro-razuchit-sirtaki-i-prigoto/?fbclid=IwAR1zUfANg8oj8SjjJFo2VrmSFPPN1FEI2ur-R-V9C4WGveqjaNhcz1wWFqE</w:instrText>
      </w:r>
      <w:r w:rsidR="003C01B5">
        <w:instrText xml:space="preserve">" </w:instrText>
      </w:r>
      <w:r>
        <w:fldChar w:fldCharType="separate"/>
      </w:r>
      <w:r w:rsidR="003C01B5" w:rsidRPr="002E3836">
        <w:rPr>
          <w:rStyle w:val="-"/>
        </w:rPr>
        <w:t>http://vm.edupressa.ru/junkory/kak-bystro-razuchit-sirtaki-i-prigoto/?fbclid=IwAR1zUfANg8oj8SjjJFo2VrmSFPPN1FEI2ur-R-V9C4WGveqjaNhcz1wWFqE</w:t>
      </w:r>
      <w:r>
        <w:fldChar w:fldCharType="end"/>
      </w:r>
      <w:r w:rsidR="003C01B5">
        <w:t xml:space="preserve"> </w:t>
      </w:r>
    </w:p>
    <w:p w:rsidR="003C01B5" w:rsidRPr="003C01B5" w:rsidRDefault="00453D76" w:rsidP="003C01B5">
      <w:pPr>
        <w:numPr>
          <w:ilvl w:val="0"/>
          <w:numId w:val="1"/>
        </w:numPr>
        <w:spacing w:before="100" w:beforeAutospacing="1" w:after="75" w:line="240" w:lineRule="auto"/>
        <w:ind w:left="0" w:right="1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history="1">
        <w:r w:rsidR="003C01B5" w:rsidRPr="003C01B5">
          <w:rPr>
            <w:rFonts w:ascii="Times New Roman" w:eastAsia="Times New Roman" w:hAnsi="Times New Roman" w:cs="Times New Roman"/>
            <w:color w:val="B20932"/>
            <w:sz w:val="27"/>
            <w:szCs w:val="27"/>
            <w:lang w:eastAsia="ru-RU"/>
          </w:rPr>
          <w:t>Главная</w:t>
        </w:r>
      </w:hyperlink>
    </w:p>
    <w:p w:rsidR="003C01B5" w:rsidRPr="003C01B5" w:rsidRDefault="00453D76" w:rsidP="003C01B5">
      <w:pPr>
        <w:numPr>
          <w:ilvl w:val="0"/>
          <w:numId w:val="1"/>
        </w:numPr>
        <w:spacing w:before="100" w:beforeAutospacing="1" w:after="75" w:line="240" w:lineRule="auto"/>
        <w:ind w:left="0" w:right="1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history="1">
        <w:r w:rsidR="003C01B5" w:rsidRPr="003C01B5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Юнкоры</w:t>
        </w:r>
      </w:hyperlink>
    </w:p>
    <w:p w:rsidR="00965252" w:rsidRDefault="003C01B5" w:rsidP="003C0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</w:pPr>
      <w:r w:rsidRPr="003C01B5">
        <w:rPr>
          <w:rFonts w:ascii="Arial" w:eastAsia="Times New Roman" w:hAnsi="Arial" w:cs="Arial"/>
          <w:noProof/>
          <w:color w:val="4A4A4A"/>
          <w:spacing w:val="15"/>
          <w:sz w:val="24"/>
          <w:szCs w:val="24"/>
          <w:lang w:val="el-GR" w:eastAsia="el-GR"/>
        </w:rPr>
        <w:drawing>
          <wp:inline distT="0" distB="0" distL="0" distR="0">
            <wp:extent cx="4937125" cy="32198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74" cy="322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52" w:rsidRDefault="00965252" w:rsidP="003C0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</w:pPr>
    </w:p>
    <w:p w:rsidR="003C01B5" w:rsidRPr="003C01B5" w:rsidRDefault="003C01B5" w:rsidP="003C0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</w:pPr>
      <w:r w:rsidRPr="003C01B5"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  <w:t>Ведущие мастер-класса Олег Никулин и Мария Береснева в традиционных костюмах, Юлия Комарова, «Вечерняя Москва»</w:t>
      </w:r>
    </w:p>
    <w:p w:rsidR="003C01B5" w:rsidRPr="003C01B5" w:rsidRDefault="003C01B5" w:rsidP="003C01B5">
      <w:pP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36"/>
          <w:szCs w:val="36"/>
          <w:lang w:eastAsia="ru-RU"/>
        </w:rPr>
      </w:pPr>
      <w:r w:rsidRPr="003C01B5">
        <w:rPr>
          <w:rFonts w:ascii="Arial" w:eastAsia="Times New Roman" w:hAnsi="Arial" w:cs="Arial"/>
          <w:color w:val="333333"/>
          <w:spacing w:val="15"/>
          <w:kern w:val="36"/>
          <w:sz w:val="36"/>
          <w:szCs w:val="36"/>
          <w:lang w:eastAsia="ru-RU"/>
        </w:rPr>
        <w:t>Как быстро разучить сиртаки и приготовить греческий салат</w:t>
      </w:r>
    </w:p>
    <w:p w:rsidR="003C01B5" w:rsidRPr="003C01B5" w:rsidRDefault="003C01B5" w:rsidP="003C0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3C01B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Юлия Комарова </w:t>
      </w:r>
    </w:p>
    <w:p w:rsidR="003C01B5" w:rsidRPr="003C01B5" w:rsidRDefault="003C01B5" w:rsidP="003C0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3C01B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18.11.2019</w:t>
      </w:r>
    </w:p>
    <w:p w:rsidR="003C01B5" w:rsidRPr="003C01B5" w:rsidRDefault="003C01B5" w:rsidP="003C0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</w:pPr>
      <w:r w:rsidRPr="003C01B5"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  <w:t>Греция уже который год входит в десятку популярных заграничных курортов среди россиян. Но если посетить ее пока не удается, можно сходить на фестиваль. Юнкор «ВМ» побывала на Дне Греции в библиотеке № 151 и научилась танцевать сиртаки и готовить традиционные греческие блюда.</w:t>
      </w:r>
    </w:p>
    <w:p w:rsidR="003C01B5" w:rsidRPr="003C01B5" w:rsidRDefault="003C01B5" w:rsidP="003C0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</w:pPr>
      <w:r w:rsidRPr="003C01B5"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  <w:t xml:space="preserve">Перешагнув порог, понимаю, что попала куда нужно — греческий флаг и географическая карта в центре красноречивее любых вывесок говорят об этом. Напротив сцены полукругом стоят диваны для зрителей, но на них никто не садится — все встали в круг и разучивают сиртаки под веселое бряцанье бузуки — популярного в Греции струнного щипкового инструмента, похожего на русскую балалайку. Недолго думая присоединяюсь к «хороводу». Кладу руки на плечи соседей — не принято танцевать сиртаки, не объединившись, — и начинаю повторять за </w:t>
      </w:r>
      <w:r w:rsidRPr="003C01B5"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  <w:lastRenderedPageBreak/>
        <w:t>ведущими простые движения: шаг, полуприсяд, выпад. Вот и вся суть сиртаки!</w:t>
      </w:r>
    </w:p>
    <w:p w:rsidR="003C01B5" w:rsidRPr="003C01B5" w:rsidRDefault="003C01B5" w:rsidP="003C0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</w:pPr>
      <w:r w:rsidRPr="003C01B5"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  <w:t>— На самом деле сиртаки далеко не такой древний танец. Он появился в 1964 году. Перед началом съемок фильма «Грек Зорба» исполнитель главной роли Энтони Куинн сломал ногу, и, чтобы выйти из положения, композитор Микис Теодоракис предложил «изобрести» специальный танец со скользящими движениями, — рассказал ведущий мастер-класса Олег Никулин, одетый в враку — традиционный греческий костюм, состоящий из белой рубашки, мешковатых штанов черного цвета, широкого красного пояса, темного жакета и шапочки, напоминающей арабскую феску.</w:t>
      </w:r>
    </w:p>
    <w:p w:rsidR="003C01B5" w:rsidRPr="003C01B5" w:rsidRDefault="003C01B5" w:rsidP="003C0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</w:pPr>
      <w:r w:rsidRPr="003C01B5"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  <w:t>После танцев гостей приглашают готовить национальные лакомства — греческий салат и соус дзадзики. Ингредиенты лежат на столе — остается только нарезать. Но как только я начинаю делить огурец на маленькие ломтики, меня останавливает соседка, филолог-эллинист Яна Яхонтова.</w:t>
      </w:r>
    </w:p>
    <w:p w:rsidR="003C01B5" w:rsidRPr="003C01B5" w:rsidRDefault="003C01B5" w:rsidP="003C0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</w:pPr>
      <w:r w:rsidRPr="003C01B5"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  <w:t>— Греки не любят озадачиваться и нарезают продукты крупными кусками, — сказала она. — В традиционных блюдах никогда не попадутся маленькие ломтики. Разве что орегано (душица) в греческом салате измельченное.</w:t>
      </w:r>
    </w:p>
    <w:p w:rsidR="003C01B5" w:rsidRPr="003C01B5" w:rsidRDefault="003C01B5" w:rsidP="003C0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</w:pPr>
      <w:r w:rsidRPr="003C01B5">
        <w:rPr>
          <w:rFonts w:ascii="Arial" w:eastAsia="Times New Roman" w:hAnsi="Arial" w:cs="Arial"/>
          <w:color w:val="4A4A4A"/>
          <w:spacing w:val="15"/>
          <w:sz w:val="24"/>
          <w:szCs w:val="24"/>
          <w:lang w:eastAsia="ru-RU"/>
        </w:rPr>
        <w:t>Тогда я откладываю огурец и берусь крошить чеснок для соуса дзадзики — хоть тут тяга к мелочам пригодится. Помимо чеснока, в состав соуса входят греческий йогурт, тертый огурец и оливковое масло. Необычное для русского человека сочетание! Но лакомства приходятся по вкусу гостям — тарелки с дзадзики и греческим салатом пустеют за пять минут!</w:t>
      </w:r>
    </w:p>
    <w:p w:rsidR="003C01B5" w:rsidRDefault="003C01B5"/>
    <w:sectPr w:rsidR="003C01B5" w:rsidSect="0045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E1514"/>
    <w:multiLevelType w:val="multilevel"/>
    <w:tmpl w:val="C69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02BC4"/>
    <w:multiLevelType w:val="multilevel"/>
    <w:tmpl w:val="68BC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C01B5"/>
    <w:rsid w:val="00191E76"/>
    <w:rsid w:val="003C01B5"/>
    <w:rsid w:val="00453D76"/>
    <w:rsid w:val="00593A03"/>
    <w:rsid w:val="00767F6C"/>
    <w:rsid w:val="00965252"/>
    <w:rsid w:val="00F2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6"/>
  </w:style>
  <w:style w:type="paragraph" w:styleId="1">
    <w:name w:val="heading 1"/>
    <w:basedOn w:val="a"/>
    <w:link w:val="1Char"/>
    <w:uiPriority w:val="9"/>
    <w:qFormat/>
    <w:rsid w:val="003C0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0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item">
    <w:name w:val="breadcrumbs__item"/>
    <w:basedOn w:val="a"/>
    <w:rsid w:val="003C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-">
    <w:name w:val="Hyperlink"/>
    <w:basedOn w:val="a0"/>
    <w:uiPriority w:val="99"/>
    <w:unhideWhenUsed/>
    <w:rsid w:val="003C01B5"/>
    <w:rPr>
      <w:color w:val="0000FF"/>
      <w:u w:val="single"/>
    </w:rPr>
  </w:style>
  <w:style w:type="paragraph" w:customStyle="1" w:styleId="article-intrometa-item">
    <w:name w:val="article-intro__meta-item"/>
    <w:basedOn w:val="a"/>
    <w:rsid w:val="003C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Web">
    <w:name w:val="Normal (Web)"/>
    <w:basedOn w:val="a"/>
    <w:uiPriority w:val="99"/>
    <w:semiHidden/>
    <w:unhideWhenUsed/>
    <w:rsid w:val="003C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01B5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19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6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5" w:color="B20932"/>
            <w:right w:val="none" w:sz="0" w:space="0" w:color="auto"/>
          </w:divBdr>
          <w:divsChild>
            <w:div w:id="18638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.edupressa.ru/category/junkory/" TargetMode="External"/><Relationship Id="rId5" Type="http://schemas.openxmlformats.org/officeDocument/2006/relationships/hyperlink" Target="http://vm.edupress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2019-11-19T06:08:00Z</dcterms:created>
  <dcterms:modified xsi:type="dcterms:W3CDTF">2019-11-19T06:08:00Z</dcterms:modified>
</cp:coreProperties>
</file>